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781C0" w14:textId="31B98A6C" w:rsidR="00EF2941" w:rsidRPr="00472718" w:rsidRDefault="00A177C9" w:rsidP="00A177C9">
      <w:pPr>
        <w:spacing w:after="0"/>
        <w:jc w:val="center"/>
        <w:rPr>
          <w:rFonts w:ascii="Arial Black" w:hAnsi="Arial Black" w:cs="Times New Roman"/>
          <w:b/>
          <w:sz w:val="24"/>
          <w:szCs w:val="24"/>
          <w:lang w:val="es-MX"/>
        </w:rPr>
      </w:pPr>
      <w:r w:rsidRPr="00472718">
        <w:rPr>
          <w:rFonts w:ascii="Arial Black" w:hAnsi="Arial Black" w:cs="Times New Roman"/>
          <w:b/>
          <w:sz w:val="24"/>
          <w:szCs w:val="24"/>
          <w:lang w:val="es-MX"/>
        </w:rPr>
        <w:t>Departamento de Bienes Institucionales</w:t>
      </w:r>
    </w:p>
    <w:p w14:paraId="0D19CC26" w14:textId="1E8568EF" w:rsidR="00A177C9" w:rsidRPr="00472718" w:rsidRDefault="00A177C9" w:rsidP="00A177C9">
      <w:pPr>
        <w:spacing w:after="0"/>
        <w:jc w:val="center"/>
        <w:rPr>
          <w:rFonts w:ascii="Arial Black" w:hAnsi="Arial Black" w:cs="Times New Roman"/>
          <w:b/>
          <w:sz w:val="24"/>
          <w:szCs w:val="24"/>
          <w:lang w:val="es-MX"/>
        </w:rPr>
      </w:pPr>
      <w:r w:rsidRPr="00472718">
        <w:rPr>
          <w:rFonts w:ascii="Arial Black" w:hAnsi="Arial Black" w:cs="Times New Roman"/>
          <w:b/>
          <w:sz w:val="24"/>
          <w:szCs w:val="24"/>
          <w:lang w:val="es-MX"/>
        </w:rPr>
        <w:t>Dirección Administrativa</w:t>
      </w:r>
    </w:p>
    <w:p w14:paraId="7246BB1E" w14:textId="6214E723" w:rsidR="00A177C9" w:rsidRPr="00472718" w:rsidRDefault="00A177C9" w:rsidP="00A177C9">
      <w:pPr>
        <w:spacing w:after="0"/>
        <w:jc w:val="center"/>
        <w:rPr>
          <w:rFonts w:ascii="Arial Black" w:hAnsi="Arial Black" w:cs="Times New Roman"/>
          <w:b/>
          <w:sz w:val="24"/>
          <w:szCs w:val="24"/>
          <w:lang w:val="es-MX"/>
        </w:rPr>
      </w:pPr>
      <w:r w:rsidRPr="00472718">
        <w:rPr>
          <w:rFonts w:ascii="Arial Black" w:hAnsi="Arial Black" w:cs="Times New Roman"/>
          <w:b/>
          <w:sz w:val="24"/>
          <w:szCs w:val="24"/>
          <w:lang w:val="es-MX"/>
        </w:rPr>
        <w:t>Bienes Inmuebles</w:t>
      </w:r>
    </w:p>
    <w:p w14:paraId="25D5240D" w14:textId="50327689" w:rsidR="00472718" w:rsidRPr="00472718" w:rsidRDefault="00A177C9" w:rsidP="00A177C9">
      <w:pPr>
        <w:spacing w:after="0"/>
        <w:jc w:val="center"/>
        <w:rPr>
          <w:rFonts w:ascii="Arial Black" w:hAnsi="Arial Black" w:cs="Times New Roman"/>
          <w:b/>
          <w:sz w:val="24"/>
          <w:szCs w:val="24"/>
          <w:lang w:val="es-MX"/>
        </w:rPr>
      </w:pPr>
      <w:r w:rsidRPr="00472718">
        <w:rPr>
          <w:rFonts w:ascii="Arial Black" w:hAnsi="Arial Black" w:cs="Times New Roman"/>
          <w:b/>
          <w:sz w:val="24"/>
          <w:szCs w:val="24"/>
          <w:lang w:val="es-MX"/>
        </w:rPr>
        <w:t>Contr</w:t>
      </w:r>
      <w:r w:rsidR="00472718">
        <w:rPr>
          <w:rFonts w:ascii="Arial Black" w:hAnsi="Arial Black" w:cs="Times New Roman"/>
          <w:b/>
          <w:sz w:val="24"/>
          <w:szCs w:val="24"/>
          <w:lang w:val="es-MX"/>
        </w:rPr>
        <w:t>aloria General de Cuentas</w:t>
      </w:r>
    </w:p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1717"/>
        <w:gridCol w:w="3000"/>
        <w:gridCol w:w="1880"/>
        <w:gridCol w:w="2643"/>
      </w:tblGrid>
      <w:tr w:rsidR="00472718" w:rsidRPr="00472718" w14:paraId="1886C7EF" w14:textId="77777777" w:rsidTr="00AA6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  <w:hideMark/>
          </w:tcPr>
          <w:p w14:paraId="7CD4BE64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000" w:type="dxa"/>
            <w:vAlign w:val="center"/>
            <w:hideMark/>
          </w:tcPr>
          <w:p w14:paraId="089900F6" w14:textId="77777777" w:rsidR="00472718" w:rsidRPr="00472718" w:rsidRDefault="00472718" w:rsidP="004727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14:paraId="70C68FF1" w14:textId="77777777" w:rsidR="00472718" w:rsidRPr="00472718" w:rsidRDefault="00472718" w:rsidP="004727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2643" w:type="dxa"/>
            <w:vAlign w:val="center"/>
            <w:hideMark/>
          </w:tcPr>
          <w:p w14:paraId="0C8D01B2" w14:textId="77777777" w:rsidR="00472718" w:rsidRPr="00472718" w:rsidRDefault="00472718" w:rsidP="0047271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472718" w:rsidRPr="00472718" w14:paraId="70FD21DC" w14:textId="77777777" w:rsidTr="00AA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  <w:hideMark/>
          </w:tcPr>
          <w:p w14:paraId="05B0CD22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000" w:type="dxa"/>
            <w:vAlign w:val="center"/>
            <w:hideMark/>
          </w:tcPr>
          <w:p w14:paraId="6ABA3265" w14:textId="0FD8C485" w:rsidR="00472718" w:rsidRPr="00472718" w:rsidRDefault="00974DA9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74D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Terreno donde se ubica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472718"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14:paraId="042C2A81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2643" w:type="dxa"/>
            <w:vAlign w:val="center"/>
            <w:hideMark/>
          </w:tcPr>
          <w:p w14:paraId="2D675A3A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472718" w:rsidRPr="00472718" w14:paraId="6AFE7A13" w14:textId="77777777" w:rsidTr="00AA6A8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  <w:hideMark/>
          </w:tcPr>
          <w:p w14:paraId="3A08D701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000" w:type="dxa"/>
            <w:vAlign w:val="center"/>
            <w:hideMark/>
          </w:tcPr>
          <w:p w14:paraId="002D125D" w14:textId="5A949FD3" w:rsidR="00472718" w:rsidRPr="00472718" w:rsidRDefault="00974DA9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Terreno y </w:t>
            </w:r>
            <w:r w:rsidR="00472718"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Edificio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de </w:t>
            </w:r>
            <w:r w:rsidR="00472718"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Zona 1</w:t>
            </w:r>
          </w:p>
        </w:tc>
        <w:tc>
          <w:tcPr>
            <w:tcW w:w="1880" w:type="dxa"/>
            <w:vAlign w:val="center"/>
            <w:hideMark/>
          </w:tcPr>
          <w:p w14:paraId="5C263AD2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2643" w:type="dxa"/>
            <w:vAlign w:val="center"/>
            <w:hideMark/>
          </w:tcPr>
          <w:p w14:paraId="41AB7D9B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472718" w:rsidRPr="00472718" w14:paraId="6F9D5238" w14:textId="77777777" w:rsidTr="00AA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  <w:hideMark/>
          </w:tcPr>
          <w:p w14:paraId="3F9E11C7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000" w:type="dxa"/>
            <w:vAlign w:val="center"/>
            <w:hideMark/>
          </w:tcPr>
          <w:p w14:paraId="2E1CE845" w14:textId="45A15DB4" w:rsidR="00472718" w:rsidRPr="00472718" w:rsidRDefault="00974DA9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Terreno y Casa </w:t>
            </w:r>
            <w:r w:rsidR="00472718"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Edificio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de </w:t>
            </w:r>
            <w:r w:rsidR="00472718"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Zona 2</w:t>
            </w:r>
          </w:p>
        </w:tc>
        <w:tc>
          <w:tcPr>
            <w:tcW w:w="1880" w:type="dxa"/>
            <w:vAlign w:val="center"/>
            <w:hideMark/>
          </w:tcPr>
          <w:p w14:paraId="260764E7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2643" w:type="dxa"/>
            <w:vAlign w:val="center"/>
            <w:hideMark/>
          </w:tcPr>
          <w:p w14:paraId="04B6B07D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472718" w:rsidRPr="00472718" w14:paraId="1E88E252" w14:textId="77777777" w:rsidTr="00AA6A8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  <w:hideMark/>
          </w:tcPr>
          <w:p w14:paraId="016831FF" w14:textId="77777777" w:rsidR="00472718" w:rsidRPr="00472718" w:rsidRDefault="00472718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000" w:type="dxa"/>
            <w:vAlign w:val="center"/>
            <w:hideMark/>
          </w:tcPr>
          <w:p w14:paraId="1552BCA9" w14:textId="77777777" w:rsidR="00472718" w:rsidRPr="0052332E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5233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14:paraId="221C5BA4" w14:textId="1EA9BC01" w:rsidR="00472718" w:rsidRPr="0052332E" w:rsidRDefault="005E336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5233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2643" w:type="dxa"/>
            <w:vAlign w:val="center"/>
            <w:hideMark/>
          </w:tcPr>
          <w:p w14:paraId="34F4630E" w14:textId="77777777" w:rsidR="00472718" w:rsidRPr="0052332E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5233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</w:tr>
      <w:tr w:rsidR="00472718" w:rsidRPr="00472718" w14:paraId="25727A59" w14:textId="77777777" w:rsidTr="00AA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045F37E6" w14:textId="2AA38B58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000" w:type="dxa"/>
            <w:vAlign w:val="center"/>
            <w:hideMark/>
          </w:tcPr>
          <w:p w14:paraId="53F0350D" w14:textId="6A0B25BF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Delegación Departamental de </w:t>
            </w:r>
            <w:r w:rsidR="002B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Cuilapa, </w:t>
            </w: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Santa Rosa</w:t>
            </w:r>
          </w:p>
        </w:tc>
        <w:tc>
          <w:tcPr>
            <w:tcW w:w="1880" w:type="dxa"/>
            <w:vAlign w:val="center"/>
            <w:hideMark/>
          </w:tcPr>
          <w:p w14:paraId="413028A6" w14:textId="06482F4D" w:rsidR="00472718" w:rsidRPr="00472718" w:rsidRDefault="002B52D0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 proceso de Adscripción</w:t>
            </w:r>
          </w:p>
        </w:tc>
        <w:tc>
          <w:tcPr>
            <w:tcW w:w="2643" w:type="dxa"/>
            <w:vAlign w:val="center"/>
            <w:hideMark/>
          </w:tcPr>
          <w:p w14:paraId="6F944045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2da. Ave. y 1era. Calle, zona 4 Barrio la Parroquia, Cuilapa, Santa Rosa</w:t>
            </w:r>
          </w:p>
        </w:tc>
      </w:tr>
      <w:tr w:rsidR="00472718" w:rsidRPr="00472718" w14:paraId="61DEA184" w14:textId="77777777" w:rsidTr="00AA6A8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33CC75BC" w14:textId="6F0A3CF0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000" w:type="dxa"/>
            <w:vAlign w:val="center"/>
            <w:hideMark/>
          </w:tcPr>
          <w:p w14:paraId="45CD7920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14:paraId="76AC9391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2643" w:type="dxa"/>
            <w:vAlign w:val="center"/>
            <w:hideMark/>
          </w:tcPr>
          <w:p w14:paraId="55A624CD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Barrio El Centro, zona 1 Salamá, Baja Verapaz</w:t>
            </w:r>
          </w:p>
        </w:tc>
      </w:tr>
      <w:tr w:rsidR="00472718" w:rsidRPr="00472718" w14:paraId="3B6DF30E" w14:textId="77777777" w:rsidTr="00AA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34E72503" w14:textId="76D0B12E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000" w:type="dxa"/>
            <w:vAlign w:val="center"/>
            <w:hideMark/>
          </w:tcPr>
          <w:p w14:paraId="2283B8B0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14:paraId="3250EE30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2643" w:type="dxa"/>
            <w:vAlign w:val="center"/>
            <w:hideMark/>
          </w:tcPr>
          <w:p w14:paraId="65CE6E65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1er. Calle y 2a. Ave. Colonia Lone, Chiquimula</w:t>
            </w:r>
          </w:p>
        </w:tc>
        <w:bookmarkStart w:id="0" w:name="_GoBack"/>
        <w:bookmarkEnd w:id="0"/>
      </w:tr>
      <w:tr w:rsidR="00472718" w:rsidRPr="00472718" w14:paraId="7B7D3141" w14:textId="77777777" w:rsidTr="00AA6A8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04123C2D" w14:textId="3F2A246D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000" w:type="dxa"/>
            <w:vAlign w:val="center"/>
            <w:hideMark/>
          </w:tcPr>
          <w:p w14:paraId="4A9B46E4" w14:textId="5FE88438" w:rsidR="00472718" w:rsidRPr="00472718" w:rsidRDefault="00B44EF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Terreno donde se ubica la </w:t>
            </w:r>
            <w:r w:rsidR="00472718"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14:paraId="41FB69AD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 proceso de Adscripción</w:t>
            </w:r>
          </w:p>
        </w:tc>
        <w:tc>
          <w:tcPr>
            <w:tcW w:w="2643" w:type="dxa"/>
            <w:vAlign w:val="center"/>
            <w:hideMark/>
          </w:tcPr>
          <w:p w14:paraId="6511EB4F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472718" w:rsidRPr="00472718" w14:paraId="651A4BA9" w14:textId="77777777" w:rsidTr="00AA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0CD7789D" w14:textId="4EC44708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000" w:type="dxa"/>
            <w:vAlign w:val="center"/>
            <w:hideMark/>
          </w:tcPr>
          <w:p w14:paraId="413AC506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14:paraId="06A5548B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2643" w:type="dxa"/>
            <w:vAlign w:val="center"/>
            <w:hideMark/>
          </w:tcPr>
          <w:p w14:paraId="0FA9186A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472718" w:rsidRPr="00472718" w14:paraId="00E11D35" w14:textId="77777777" w:rsidTr="00AA6A8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3CD5723A" w14:textId="5AE5EB26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000" w:type="dxa"/>
            <w:vAlign w:val="center"/>
            <w:hideMark/>
          </w:tcPr>
          <w:p w14:paraId="638C011F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14:paraId="0D13EB3D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2643" w:type="dxa"/>
            <w:vAlign w:val="center"/>
            <w:hideMark/>
          </w:tcPr>
          <w:p w14:paraId="503448FE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472718" w:rsidRPr="00472718" w14:paraId="66F0FD46" w14:textId="77777777" w:rsidTr="00AA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572A2111" w14:textId="417B0A90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000" w:type="dxa"/>
            <w:vAlign w:val="center"/>
            <w:hideMark/>
          </w:tcPr>
          <w:p w14:paraId="06436677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14:paraId="62BEA7A3" w14:textId="3DE8A759" w:rsidR="00472718" w:rsidRPr="00472718" w:rsidRDefault="00100DDB" w:rsidP="00100D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En proceso de Adscripción </w:t>
            </w:r>
          </w:p>
        </w:tc>
        <w:tc>
          <w:tcPr>
            <w:tcW w:w="2643" w:type="dxa"/>
            <w:vAlign w:val="center"/>
            <w:hideMark/>
          </w:tcPr>
          <w:p w14:paraId="47321233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Sector El Bordo, Barrio La Joya, Guastatoya, El Progreso</w:t>
            </w:r>
          </w:p>
        </w:tc>
      </w:tr>
      <w:tr w:rsidR="00472718" w:rsidRPr="00472718" w14:paraId="5F6B0DE0" w14:textId="77777777" w:rsidTr="00AA6A8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463162F6" w14:textId="28511686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000" w:type="dxa"/>
            <w:vAlign w:val="center"/>
            <w:hideMark/>
          </w:tcPr>
          <w:p w14:paraId="6FAE4CDC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14:paraId="0CC7776E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2643" w:type="dxa"/>
            <w:vAlign w:val="center"/>
            <w:hideMark/>
          </w:tcPr>
          <w:p w14:paraId="5B3D72D4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472718" w:rsidRPr="00472718" w14:paraId="60917E7B" w14:textId="77777777" w:rsidTr="00AA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29002291" w14:textId="49D9CED9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000" w:type="dxa"/>
            <w:vAlign w:val="center"/>
            <w:hideMark/>
          </w:tcPr>
          <w:p w14:paraId="053AE680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14:paraId="3FA97D77" w14:textId="7CA29D4A" w:rsidR="00472718" w:rsidRPr="00472718" w:rsidRDefault="007D6E74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 proceso de Adscripción</w:t>
            </w:r>
          </w:p>
        </w:tc>
        <w:tc>
          <w:tcPr>
            <w:tcW w:w="2643" w:type="dxa"/>
            <w:vAlign w:val="center"/>
            <w:hideMark/>
          </w:tcPr>
          <w:p w14:paraId="643F0436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472718" w:rsidRPr="00472718" w14:paraId="2A6A1913" w14:textId="77777777" w:rsidTr="00AA6A8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48AE1FFB" w14:textId="0DBEFEDB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14</w:t>
            </w:r>
          </w:p>
        </w:tc>
        <w:tc>
          <w:tcPr>
            <w:tcW w:w="3000" w:type="dxa"/>
            <w:vAlign w:val="center"/>
            <w:hideMark/>
          </w:tcPr>
          <w:p w14:paraId="5B0DBE38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14:paraId="3947429C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2643" w:type="dxa"/>
            <w:vAlign w:val="center"/>
            <w:hideMark/>
          </w:tcPr>
          <w:p w14:paraId="7DD33375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472718" w:rsidRPr="00472718" w14:paraId="010A16E1" w14:textId="77777777" w:rsidTr="00AA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4350B443" w14:textId="7343CB55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000" w:type="dxa"/>
            <w:vAlign w:val="center"/>
            <w:hideMark/>
          </w:tcPr>
          <w:p w14:paraId="0A203753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14:paraId="10F71B7C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2643" w:type="dxa"/>
            <w:vAlign w:val="center"/>
            <w:hideMark/>
          </w:tcPr>
          <w:p w14:paraId="72E61D97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472718" w:rsidRPr="00472718" w14:paraId="26938B60" w14:textId="77777777" w:rsidTr="00AA6A8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7B1C744D" w14:textId="0ADC696D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16</w:t>
            </w:r>
          </w:p>
        </w:tc>
        <w:tc>
          <w:tcPr>
            <w:tcW w:w="3000" w:type="dxa"/>
            <w:vAlign w:val="center"/>
            <w:hideMark/>
          </w:tcPr>
          <w:p w14:paraId="0DA6A184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14:paraId="4C8F076A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2643" w:type="dxa"/>
            <w:vAlign w:val="center"/>
            <w:hideMark/>
          </w:tcPr>
          <w:p w14:paraId="261C4BC5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472718" w:rsidRPr="00472718" w14:paraId="3993990D" w14:textId="77777777" w:rsidTr="00AA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0556AE4E" w14:textId="44C543A7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17</w:t>
            </w:r>
          </w:p>
        </w:tc>
        <w:tc>
          <w:tcPr>
            <w:tcW w:w="3000" w:type="dxa"/>
            <w:vAlign w:val="center"/>
            <w:hideMark/>
          </w:tcPr>
          <w:p w14:paraId="6969A44D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14:paraId="14D10022" w14:textId="05A4F7E3" w:rsidR="00472718" w:rsidRPr="00472718" w:rsidRDefault="00D903B1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 proceso de Adscripción</w:t>
            </w:r>
          </w:p>
        </w:tc>
        <w:tc>
          <w:tcPr>
            <w:tcW w:w="2643" w:type="dxa"/>
            <w:vAlign w:val="center"/>
            <w:hideMark/>
          </w:tcPr>
          <w:p w14:paraId="30FEC9E1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472718" w:rsidRPr="00472718" w14:paraId="2BE95F96" w14:textId="77777777" w:rsidTr="00AA6A8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6E63592B" w14:textId="5EC13B54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000" w:type="dxa"/>
            <w:vAlign w:val="center"/>
            <w:hideMark/>
          </w:tcPr>
          <w:p w14:paraId="7460B177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14:paraId="3C852355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2643" w:type="dxa"/>
            <w:vAlign w:val="center"/>
            <w:hideMark/>
          </w:tcPr>
          <w:p w14:paraId="5AA94C85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472718" w:rsidRPr="00472718" w14:paraId="64CD1CBE" w14:textId="77777777" w:rsidTr="00AA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3304CC18" w14:textId="360DE14E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000" w:type="dxa"/>
            <w:vAlign w:val="center"/>
            <w:hideMark/>
          </w:tcPr>
          <w:p w14:paraId="5A167CF3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14:paraId="2BC45404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2643" w:type="dxa"/>
            <w:vAlign w:val="center"/>
            <w:hideMark/>
          </w:tcPr>
          <w:p w14:paraId="25D7D9D9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472718" w:rsidRPr="00472718" w14:paraId="21F321DF" w14:textId="77777777" w:rsidTr="00AA6A8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2BD486BB" w14:textId="4D89345E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000" w:type="dxa"/>
            <w:vAlign w:val="center"/>
            <w:hideMark/>
          </w:tcPr>
          <w:p w14:paraId="13418861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14:paraId="5419BFE9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2643" w:type="dxa"/>
            <w:vAlign w:val="center"/>
            <w:hideMark/>
          </w:tcPr>
          <w:p w14:paraId="7AE44334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Manchén Número 5 Antigua Guatemala, Sacatepéquez</w:t>
            </w:r>
          </w:p>
        </w:tc>
      </w:tr>
      <w:tr w:rsidR="00472718" w:rsidRPr="00472718" w14:paraId="43995C81" w14:textId="77777777" w:rsidTr="00AA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076724C8" w14:textId="23AADB7B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000" w:type="dxa"/>
            <w:vAlign w:val="center"/>
            <w:hideMark/>
          </w:tcPr>
          <w:p w14:paraId="1AFACC0C" w14:textId="23875B2A" w:rsidR="00472718" w:rsidRPr="00472718" w:rsidRDefault="00B44EF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Terreno donde se ubica la </w:t>
            </w:r>
            <w:r w:rsidR="00472718"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14:paraId="2272B576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2643" w:type="dxa"/>
            <w:vAlign w:val="center"/>
            <w:hideMark/>
          </w:tcPr>
          <w:p w14:paraId="25A84630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472718" w:rsidRPr="00472718" w14:paraId="71A56D8D" w14:textId="77777777" w:rsidTr="00AA6A8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6D7E9C20" w14:textId="6CB2D5A6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000" w:type="dxa"/>
            <w:vAlign w:val="center"/>
            <w:hideMark/>
          </w:tcPr>
          <w:p w14:paraId="2D385A9B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14:paraId="65F8C433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2643" w:type="dxa"/>
            <w:vAlign w:val="center"/>
            <w:hideMark/>
          </w:tcPr>
          <w:p w14:paraId="138BB4D8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472718" w:rsidRPr="00472718" w14:paraId="7AC5A2F7" w14:textId="77777777" w:rsidTr="00AA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7268A511" w14:textId="23BB2496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000" w:type="dxa"/>
            <w:vAlign w:val="center"/>
            <w:hideMark/>
          </w:tcPr>
          <w:p w14:paraId="33917E47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14:paraId="6FA6426E" w14:textId="6A544ED1" w:rsidR="00472718" w:rsidRPr="00472718" w:rsidRDefault="00D903B1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En proceso de Adscripción</w:t>
            </w:r>
          </w:p>
        </w:tc>
        <w:tc>
          <w:tcPr>
            <w:tcW w:w="2643" w:type="dxa"/>
            <w:vAlign w:val="center"/>
            <w:hideMark/>
          </w:tcPr>
          <w:p w14:paraId="584F7197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472718" w:rsidRPr="00472718" w14:paraId="7ADD0F37" w14:textId="77777777" w:rsidTr="00AA6A8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0B09DA44" w14:textId="5D775BE4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000" w:type="dxa"/>
            <w:vAlign w:val="center"/>
            <w:hideMark/>
          </w:tcPr>
          <w:p w14:paraId="140711FC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14:paraId="6E49BB9F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2643" w:type="dxa"/>
            <w:vAlign w:val="center"/>
            <w:hideMark/>
          </w:tcPr>
          <w:p w14:paraId="1DAFC31E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472718" w:rsidRPr="00472718" w14:paraId="7EC65272" w14:textId="77777777" w:rsidTr="00AA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0D9DAF76" w14:textId="470D2C05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000" w:type="dxa"/>
            <w:vAlign w:val="center"/>
          </w:tcPr>
          <w:p w14:paraId="75610CB8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Jardines Eternos Las Bounganvilias, S.A. 30 Lotes</w:t>
            </w:r>
          </w:p>
        </w:tc>
        <w:tc>
          <w:tcPr>
            <w:tcW w:w="1880" w:type="dxa"/>
            <w:vAlign w:val="center"/>
          </w:tcPr>
          <w:p w14:paraId="2731DA4B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14:paraId="3E903501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643" w:type="dxa"/>
            <w:vAlign w:val="center"/>
          </w:tcPr>
          <w:p w14:paraId="3D4E4553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472718" w:rsidRPr="00472718" w14:paraId="15D8B972" w14:textId="77777777" w:rsidTr="00AA6A8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1955E2B1" w14:textId="5F5E8EC3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000" w:type="dxa"/>
            <w:vAlign w:val="center"/>
          </w:tcPr>
          <w:p w14:paraId="0EE65CC5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General Guatemala Guatemala, 1 Lote</w:t>
            </w:r>
          </w:p>
        </w:tc>
        <w:tc>
          <w:tcPr>
            <w:tcW w:w="1880" w:type="dxa"/>
            <w:vAlign w:val="center"/>
          </w:tcPr>
          <w:p w14:paraId="3681BB72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14:paraId="2A00E200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643" w:type="dxa"/>
            <w:vAlign w:val="center"/>
          </w:tcPr>
          <w:p w14:paraId="7EEAEED1" w14:textId="77777777" w:rsidR="00472718" w:rsidRPr="00472718" w:rsidRDefault="00472718" w:rsidP="0047271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8" w:anchor="map" w:history="1">
              <w:r w:rsidRPr="00472718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 y 4ta. Avenida zona 3  Cementerio General Guatemala  Guatemala.</w:t>
              </w:r>
            </w:hyperlink>
          </w:p>
        </w:tc>
      </w:tr>
      <w:tr w:rsidR="00472718" w:rsidRPr="00472718" w14:paraId="49C91543" w14:textId="77777777" w:rsidTr="00AA6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364F0515" w14:textId="4997AB9A" w:rsidR="00472718" w:rsidRPr="00472718" w:rsidRDefault="00AA6A82" w:rsidP="004727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27</w:t>
            </w:r>
          </w:p>
        </w:tc>
        <w:tc>
          <w:tcPr>
            <w:tcW w:w="3000" w:type="dxa"/>
            <w:vAlign w:val="center"/>
          </w:tcPr>
          <w:p w14:paraId="1082D917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Finca Urbana Mixco</w:t>
            </w:r>
          </w:p>
        </w:tc>
        <w:tc>
          <w:tcPr>
            <w:tcW w:w="1880" w:type="dxa"/>
            <w:vAlign w:val="center"/>
          </w:tcPr>
          <w:p w14:paraId="06CEEE66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2643" w:type="dxa"/>
            <w:vAlign w:val="center"/>
          </w:tcPr>
          <w:p w14:paraId="4B9C6485" w14:textId="77777777" w:rsidR="00472718" w:rsidRPr="00472718" w:rsidRDefault="00472718" w:rsidP="0047271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4727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Área escolar No. 4, zona 4 de Mixco, Colonia Bosques de San Nicolás</w:t>
            </w:r>
          </w:p>
        </w:tc>
      </w:tr>
      <w:tr w:rsidR="00AA6A82" w:rsidRPr="00472718" w14:paraId="08DD08B6" w14:textId="77777777" w:rsidTr="00AA6A82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dxa"/>
            <w:vAlign w:val="center"/>
          </w:tcPr>
          <w:p w14:paraId="55A10062" w14:textId="5A9F07D6" w:rsidR="00AA6A82" w:rsidRDefault="00AA6A82" w:rsidP="00AA6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28</w:t>
            </w:r>
          </w:p>
        </w:tc>
        <w:tc>
          <w:tcPr>
            <w:tcW w:w="3000" w:type="dxa"/>
            <w:vAlign w:val="center"/>
          </w:tcPr>
          <w:p w14:paraId="1C989189" w14:textId="1FA9373F" w:rsidR="00AA6A82" w:rsidRPr="0052332E" w:rsidRDefault="00AA6A82" w:rsidP="00AA6A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5233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Finca Coatepeque Quetzaltenango</w:t>
            </w:r>
          </w:p>
        </w:tc>
        <w:tc>
          <w:tcPr>
            <w:tcW w:w="1880" w:type="dxa"/>
            <w:vAlign w:val="center"/>
          </w:tcPr>
          <w:p w14:paraId="2413F7C2" w14:textId="39B9370A" w:rsidR="00AA6A82" w:rsidRPr="0052332E" w:rsidRDefault="00AA6A82" w:rsidP="00AA6A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5233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2643" w:type="dxa"/>
            <w:vAlign w:val="center"/>
          </w:tcPr>
          <w:p w14:paraId="2D148FCA" w14:textId="11815B98" w:rsidR="00AA6A82" w:rsidRPr="0052332E" w:rsidRDefault="00AA6A82" w:rsidP="00AA6A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5233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5ta, Calle 0-03, zona 2 Barrio El Rosario Coatepeque Quetzaltenango</w:t>
            </w:r>
          </w:p>
        </w:tc>
      </w:tr>
    </w:tbl>
    <w:p w14:paraId="669F4458" w14:textId="4BCCFE04" w:rsidR="00A177C9" w:rsidRPr="00472718" w:rsidRDefault="00A177C9" w:rsidP="004471CB">
      <w:pPr>
        <w:spacing w:after="0"/>
        <w:jc w:val="center"/>
        <w:rPr>
          <w:rFonts w:ascii="Arial Black" w:hAnsi="Arial Black" w:cs="Times New Roman"/>
          <w:b/>
          <w:sz w:val="24"/>
          <w:szCs w:val="24"/>
          <w:lang w:val="es-MX"/>
        </w:rPr>
      </w:pPr>
    </w:p>
    <w:sectPr w:rsidR="00A177C9" w:rsidRPr="00472718" w:rsidSect="00472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18FFF" w14:textId="77777777" w:rsidR="003839F7" w:rsidRDefault="003839F7" w:rsidP="00BE1139">
      <w:pPr>
        <w:spacing w:after="0" w:line="240" w:lineRule="auto"/>
      </w:pPr>
      <w:r>
        <w:separator/>
      </w:r>
    </w:p>
  </w:endnote>
  <w:endnote w:type="continuationSeparator" w:id="0">
    <w:p w14:paraId="363664D6" w14:textId="77777777" w:rsidR="003839F7" w:rsidRDefault="003839F7" w:rsidP="00BE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0C4A9" w14:textId="77777777" w:rsidR="00731084" w:rsidRDefault="007310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BC1D3" w14:textId="5528026D" w:rsidR="00BE1139" w:rsidRDefault="00164D3A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1312" behindDoc="1" locked="0" layoutInCell="1" allowOverlap="1" wp14:anchorId="7630421A" wp14:editId="65A063F8">
          <wp:simplePos x="0" y="0"/>
          <wp:positionH relativeFrom="column">
            <wp:align>center</wp:align>
          </wp:positionH>
          <wp:positionV relativeFrom="paragraph">
            <wp:posOffset>-317500</wp:posOffset>
          </wp:positionV>
          <wp:extent cx="7940675" cy="781685"/>
          <wp:effectExtent l="0" t="0" r="3175" b="0"/>
          <wp:wrapNone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0675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72675" w14:textId="77777777" w:rsidR="00731084" w:rsidRDefault="007310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13580" w14:textId="77777777" w:rsidR="003839F7" w:rsidRDefault="003839F7" w:rsidP="00BE1139">
      <w:pPr>
        <w:spacing w:after="0" w:line="240" w:lineRule="auto"/>
      </w:pPr>
      <w:r>
        <w:separator/>
      </w:r>
    </w:p>
  </w:footnote>
  <w:footnote w:type="continuationSeparator" w:id="0">
    <w:p w14:paraId="4B71A5A8" w14:textId="77777777" w:rsidR="003839F7" w:rsidRDefault="003839F7" w:rsidP="00BE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F9D36" w14:textId="77777777" w:rsidR="00731084" w:rsidRDefault="007310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7CDD2" w14:textId="035154CE" w:rsidR="00BE1139" w:rsidRDefault="00164D3A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6088ABB6" wp14:editId="10255598">
          <wp:simplePos x="0" y="0"/>
          <wp:positionH relativeFrom="column">
            <wp:posOffset>-1042035</wp:posOffset>
          </wp:positionH>
          <wp:positionV relativeFrom="paragraph">
            <wp:posOffset>-276225</wp:posOffset>
          </wp:positionV>
          <wp:extent cx="7679055" cy="756285"/>
          <wp:effectExtent l="0" t="0" r="0" b="5715"/>
          <wp:wrapNone/>
          <wp:docPr id="2" name="Imagen 2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90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BC805" w14:textId="77777777" w:rsidR="00731084" w:rsidRDefault="007310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3F8"/>
      </v:shape>
    </w:pict>
  </w:numPicBullet>
  <w:abstractNum w:abstractNumId="0">
    <w:nsid w:val="1E87607D"/>
    <w:multiLevelType w:val="hybridMultilevel"/>
    <w:tmpl w:val="DA360A42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91C3A"/>
    <w:multiLevelType w:val="hybridMultilevel"/>
    <w:tmpl w:val="41FE4250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B5B27"/>
    <w:multiLevelType w:val="hybridMultilevel"/>
    <w:tmpl w:val="3E70C91C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70010"/>
    <w:multiLevelType w:val="hybridMultilevel"/>
    <w:tmpl w:val="19F8C6B8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317D0D"/>
    <w:multiLevelType w:val="hybridMultilevel"/>
    <w:tmpl w:val="747AD32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006CE"/>
    <w:multiLevelType w:val="hybridMultilevel"/>
    <w:tmpl w:val="62E09B9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B52D3"/>
    <w:multiLevelType w:val="hybridMultilevel"/>
    <w:tmpl w:val="4C6AEB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370ED"/>
    <w:multiLevelType w:val="hybridMultilevel"/>
    <w:tmpl w:val="EDCAFA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39"/>
    <w:rsid w:val="00001ACB"/>
    <w:rsid w:val="00001D38"/>
    <w:rsid w:val="00002771"/>
    <w:rsid w:val="000063A9"/>
    <w:rsid w:val="000206C4"/>
    <w:rsid w:val="000260FE"/>
    <w:rsid w:val="0002776B"/>
    <w:rsid w:val="00045BF4"/>
    <w:rsid w:val="000911BC"/>
    <w:rsid w:val="000A5143"/>
    <w:rsid w:val="000A738B"/>
    <w:rsid w:val="000B1E37"/>
    <w:rsid w:val="000B2309"/>
    <w:rsid w:val="000B743C"/>
    <w:rsid w:val="000C2B58"/>
    <w:rsid w:val="000C3B40"/>
    <w:rsid w:val="000C4A5A"/>
    <w:rsid w:val="000D585C"/>
    <w:rsid w:val="000E5754"/>
    <w:rsid w:val="000F6B8C"/>
    <w:rsid w:val="00100DDB"/>
    <w:rsid w:val="00106D0A"/>
    <w:rsid w:val="00112939"/>
    <w:rsid w:val="00116CAB"/>
    <w:rsid w:val="00120C5F"/>
    <w:rsid w:val="0013568B"/>
    <w:rsid w:val="00135B1F"/>
    <w:rsid w:val="001477F3"/>
    <w:rsid w:val="00162CE2"/>
    <w:rsid w:val="00163BBF"/>
    <w:rsid w:val="00164D3A"/>
    <w:rsid w:val="00167EE9"/>
    <w:rsid w:val="00175B02"/>
    <w:rsid w:val="00187D42"/>
    <w:rsid w:val="001D36EF"/>
    <w:rsid w:val="001D77D1"/>
    <w:rsid w:val="00214EE0"/>
    <w:rsid w:val="00224093"/>
    <w:rsid w:val="002274BD"/>
    <w:rsid w:val="002637AF"/>
    <w:rsid w:val="002749F7"/>
    <w:rsid w:val="0028022F"/>
    <w:rsid w:val="002851B2"/>
    <w:rsid w:val="002A69A9"/>
    <w:rsid w:val="002B4BA8"/>
    <w:rsid w:val="002B52D0"/>
    <w:rsid w:val="002D0964"/>
    <w:rsid w:val="002F1E45"/>
    <w:rsid w:val="00300D7E"/>
    <w:rsid w:val="003012C8"/>
    <w:rsid w:val="00307B28"/>
    <w:rsid w:val="003116F8"/>
    <w:rsid w:val="00311C1E"/>
    <w:rsid w:val="00323A23"/>
    <w:rsid w:val="0032781B"/>
    <w:rsid w:val="0036472A"/>
    <w:rsid w:val="0036537D"/>
    <w:rsid w:val="003704D8"/>
    <w:rsid w:val="003839F7"/>
    <w:rsid w:val="00384F97"/>
    <w:rsid w:val="003877A0"/>
    <w:rsid w:val="00394F51"/>
    <w:rsid w:val="0039642D"/>
    <w:rsid w:val="00397AF6"/>
    <w:rsid w:val="003A0796"/>
    <w:rsid w:val="003A4F2D"/>
    <w:rsid w:val="003A6C45"/>
    <w:rsid w:val="003A7500"/>
    <w:rsid w:val="003B2257"/>
    <w:rsid w:val="003C37D0"/>
    <w:rsid w:val="00420036"/>
    <w:rsid w:val="00423056"/>
    <w:rsid w:val="00431172"/>
    <w:rsid w:val="00431D16"/>
    <w:rsid w:val="00435EB5"/>
    <w:rsid w:val="004407DD"/>
    <w:rsid w:val="004450BE"/>
    <w:rsid w:val="004471CB"/>
    <w:rsid w:val="00450E84"/>
    <w:rsid w:val="00460AA6"/>
    <w:rsid w:val="004635BA"/>
    <w:rsid w:val="004637C9"/>
    <w:rsid w:val="00472718"/>
    <w:rsid w:val="00483E00"/>
    <w:rsid w:val="004A47D4"/>
    <w:rsid w:val="004A4ED6"/>
    <w:rsid w:val="004A6215"/>
    <w:rsid w:val="004B2038"/>
    <w:rsid w:val="004E694D"/>
    <w:rsid w:val="00512A94"/>
    <w:rsid w:val="00515F63"/>
    <w:rsid w:val="005165D4"/>
    <w:rsid w:val="0052332E"/>
    <w:rsid w:val="0057431B"/>
    <w:rsid w:val="005879EE"/>
    <w:rsid w:val="005A2015"/>
    <w:rsid w:val="005A7494"/>
    <w:rsid w:val="005B716E"/>
    <w:rsid w:val="005D0072"/>
    <w:rsid w:val="005D0DB5"/>
    <w:rsid w:val="005D2E83"/>
    <w:rsid w:val="005D627D"/>
    <w:rsid w:val="005E3368"/>
    <w:rsid w:val="00610839"/>
    <w:rsid w:val="0062776F"/>
    <w:rsid w:val="006327E6"/>
    <w:rsid w:val="00661867"/>
    <w:rsid w:val="00682BF3"/>
    <w:rsid w:val="006911C1"/>
    <w:rsid w:val="006A6BEE"/>
    <w:rsid w:val="006B02C8"/>
    <w:rsid w:val="006B0507"/>
    <w:rsid w:val="006B10B0"/>
    <w:rsid w:val="006C401B"/>
    <w:rsid w:val="006E1A86"/>
    <w:rsid w:val="006F54DC"/>
    <w:rsid w:val="006F58A5"/>
    <w:rsid w:val="00705DDA"/>
    <w:rsid w:val="007203B9"/>
    <w:rsid w:val="00723053"/>
    <w:rsid w:val="00731084"/>
    <w:rsid w:val="00743B35"/>
    <w:rsid w:val="00753289"/>
    <w:rsid w:val="00755D41"/>
    <w:rsid w:val="0076303C"/>
    <w:rsid w:val="00776E0C"/>
    <w:rsid w:val="00781620"/>
    <w:rsid w:val="007964F9"/>
    <w:rsid w:val="007A04B3"/>
    <w:rsid w:val="007A3FD0"/>
    <w:rsid w:val="007B10D0"/>
    <w:rsid w:val="007C2921"/>
    <w:rsid w:val="007C2F2B"/>
    <w:rsid w:val="007C3122"/>
    <w:rsid w:val="007C71E4"/>
    <w:rsid w:val="007D6E74"/>
    <w:rsid w:val="007F1A0D"/>
    <w:rsid w:val="007F4C99"/>
    <w:rsid w:val="007F5782"/>
    <w:rsid w:val="008028FA"/>
    <w:rsid w:val="00811A5E"/>
    <w:rsid w:val="00824308"/>
    <w:rsid w:val="00824360"/>
    <w:rsid w:val="00824975"/>
    <w:rsid w:val="00845C4F"/>
    <w:rsid w:val="00853014"/>
    <w:rsid w:val="0085439F"/>
    <w:rsid w:val="00854A2F"/>
    <w:rsid w:val="00861F09"/>
    <w:rsid w:val="00863715"/>
    <w:rsid w:val="00881D76"/>
    <w:rsid w:val="00883577"/>
    <w:rsid w:val="00893317"/>
    <w:rsid w:val="008B18DA"/>
    <w:rsid w:val="008B5833"/>
    <w:rsid w:val="008D3FBE"/>
    <w:rsid w:val="00903989"/>
    <w:rsid w:val="00920527"/>
    <w:rsid w:val="0093216F"/>
    <w:rsid w:val="009351B4"/>
    <w:rsid w:val="00947C39"/>
    <w:rsid w:val="009563B6"/>
    <w:rsid w:val="009604F4"/>
    <w:rsid w:val="00967A76"/>
    <w:rsid w:val="00971C48"/>
    <w:rsid w:val="00974DA9"/>
    <w:rsid w:val="009755C8"/>
    <w:rsid w:val="00997474"/>
    <w:rsid w:val="009B546F"/>
    <w:rsid w:val="009D22B6"/>
    <w:rsid w:val="009D2B05"/>
    <w:rsid w:val="00A177C9"/>
    <w:rsid w:val="00A37374"/>
    <w:rsid w:val="00A40D92"/>
    <w:rsid w:val="00A412A7"/>
    <w:rsid w:val="00A563E9"/>
    <w:rsid w:val="00A83F13"/>
    <w:rsid w:val="00A846C4"/>
    <w:rsid w:val="00A9139A"/>
    <w:rsid w:val="00AA6A82"/>
    <w:rsid w:val="00AB14F1"/>
    <w:rsid w:val="00AB32F4"/>
    <w:rsid w:val="00AB5616"/>
    <w:rsid w:val="00AC0956"/>
    <w:rsid w:val="00AC31D5"/>
    <w:rsid w:val="00AE2785"/>
    <w:rsid w:val="00AE37C3"/>
    <w:rsid w:val="00AE7715"/>
    <w:rsid w:val="00AF1C61"/>
    <w:rsid w:val="00B41948"/>
    <w:rsid w:val="00B44EF8"/>
    <w:rsid w:val="00B61F0E"/>
    <w:rsid w:val="00B621D4"/>
    <w:rsid w:val="00B626BF"/>
    <w:rsid w:val="00B62800"/>
    <w:rsid w:val="00B9478B"/>
    <w:rsid w:val="00B94B78"/>
    <w:rsid w:val="00BA7DC4"/>
    <w:rsid w:val="00BC6547"/>
    <w:rsid w:val="00BD7FC5"/>
    <w:rsid w:val="00BE1139"/>
    <w:rsid w:val="00BE3190"/>
    <w:rsid w:val="00BE6835"/>
    <w:rsid w:val="00C076BA"/>
    <w:rsid w:val="00C33520"/>
    <w:rsid w:val="00C57731"/>
    <w:rsid w:val="00C61F64"/>
    <w:rsid w:val="00C65A33"/>
    <w:rsid w:val="00C86159"/>
    <w:rsid w:val="00CA24F0"/>
    <w:rsid w:val="00CA3156"/>
    <w:rsid w:val="00CA4961"/>
    <w:rsid w:val="00CB0E45"/>
    <w:rsid w:val="00CD3423"/>
    <w:rsid w:val="00CD5486"/>
    <w:rsid w:val="00CE0F28"/>
    <w:rsid w:val="00CF2AF7"/>
    <w:rsid w:val="00CF7611"/>
    <w:rsid w:val="00D04B61"/>
    <w:rsid w:val="00D13D9E"/>
    <w:rsid w:val="00D45D48"/>
    <w:rsid w:val="00D53B2D"/>
    <w:rsid w:val="00D62221"/>
    <w:rsid w:val="00D65438"/>
    <w:rsid w:val="00D903B1"/>
    <w:rsid w:val="00DB01D2"/>
    <w:rsid w:val="00DB190C"/>
    <w:rsid w:val="00DC3722"/>
    <w:rsid w:val="00DD1ADE"/>
    <w:rsid w:val="00DE0508"/>
    <w:rsid w:val="00DF2B65"/>
    <w:rsid w:val="00E00385"/>
    <w:rsid w:val="00E030BA"/>
    <w:rsid w:val="00E0723E"/>
    <w:rsid w:val="00E525D0"/>
    <w:rsid w:val="00E646D3"/>
    <w:rsid w:val="00E6757F"/>
    <w:rsid w:val="00E8679C"/>
    <w:rsid w:val="00E90F79"/>
    <w:rsid w:val="00E94602"/>
    <w:rsid w:val="00EA7572"/>
    <w:rsid w:val="00EB18EE"/>
    <w:rsid w:val="00EC5DCE"/>
    <w:rsid w:val="00ED7649"/>
    <w:rsid w:val="00EE2A83"/>
    <w:rsid w:val="00EF2941"/>
    <w:rsid w:val="00F109D4"/>
    <w:rsid w:val="00F2079A"/>
    <w:rsid w:val="00F358E9"/>
    <w:rsid w:val="00F40114"/>
    <w:rsid w:val="00F51B34"/>
    <w:rsid w:val="00F5786C"/>
    <w:rsid w:val="00F6466D"/>
    <w:rsid w:val="00F71766"/>
    <w:rsid w:val="00F731DE"/>
    <w:rsid w:val="00F764BE"/>
    <w:rsid w:val="00F7673D"/>
    <w:rsid w:val="00F81CF9"/>
    <w:rsid w:val="00F81D41"/>
    <w:rsid w:val="00F86759"/>
    <w:rsid w:val="00F948C1"/>
    <w:rsid w:val="00F96182"/>
    <w:rsid w:val="00FC3389"/>
    <w:rsid w:val="00FD7559"/>
    <w:rsid w:val="00FF0093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893BA6"/>
  <w15:chartTrackingRefBased/>
  <w15:docId w15:val="{786C36F5-5114-4E78-8432-A2355127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D3A"/>
    <w:pPr>
      <w:spacing w:after="200" w:line="276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139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E1139"/>
  </w:style>
  <w:style w:type="paragraph" w:styleId="Piedepgina">
    <w:name w:val="footer"/>
    <w:basedOn w:val="Normal"/>
    <w:link w:val="PiedepginaCar"/>
    <w:uiPriority w:val="99"/>
    <w:unhideWhenUsed/>
    <w:rsid w:val="00BE1139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139"/>
  </w:style>
  <w:style w:type="paragraph" w:styleId="Sinespaciado">
    <w:name w:val="No Spacing"/>
    <w:uiPriority w:val="1"/>
    <w:qFormat/>
    <w:rsid w:val="00BE113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351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9A9"/>
    <w:rPr>
      <w:rFonts w:ascii="Segoe UI" w:hAnsi="Segoe UI" w:cs="Segoe UI"/>
      <w:sz w:val="18"/>
      <w:szCs w:val="18"/>
      <w:lang w:val="es-GT"/>
    </w:rPr>
  </w:style>
  <w:style w:type="table" w:styleId="Tabladecuadrcula4-nfasis1">
    <w:name w:val="Grid Table 4 Accent 1"/>
    <w:basedOn w:val="Tablanormal"/>
    <w:uiPriority w:val="49"/>
    <w:rsid w:val="00472718"/>
    <w:pPr>
      <w:spacing w:after="0" w:line="240" w:lineRule="auto"/>
    </w:pPr>
    <w:rPr>
      <w:lang w:val="es-GT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ginasamarillas.com.gt/empresas/cementerio-general-de-guatemala/guatemala-3096589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07C67-3BFD-4A8B-B554-0F677A9B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Ramirez Donis</dc:creator>
  <cp:keywords/>
  <dc:description/>
  <cp:lastModifiedBy>Sherley Silvia Veliz Jimenez</cp:lastModifiedBy>
  <cp:revision>18</cp:revision>
  <cp:lastPrinted>2025-02-24T15:26:00Z</cp:lastPrinted>
  <dcterms:created xsi:type="dcterms:W3CDTF">2025-02-12T18:45:00Z</dcterms:created>
  <dcterms:modified xsi:type="dcterms:W3CDTF">2025-02-24T17:56:00Z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2023-04-13T16:17:30Z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ee81b929-c5b9-4caf-8462-0ffd96ba1a6a</vt:lpwstr>
  </property>
  <property fmtid="{D5CDD505-2E9C-101B-9397-08002B2CF9AE}" pid="7" name="MSIP_Label_defa4170-0d19-0005-0004-bc88714345d2_ActionId">
    <vt:lpwstr>dd1b7c4f-0c1d-4570-82c7-9bdc562b81f0</vt:lpwstr>
  </property>
  <property fmtid="{D5CDD505-2E9C-101B-9397-08002B2CF9AE}" pid="8" name="MSIP_Label_defa4170-0d19-0005-0004-bc88714345d2_ContentBits">
    <vt:lpwstr>0</vt:lpwstr>
  </property>
</Properties>
</file>