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285"/>
        <w:gridCol w:w="1377"/>
        <w:gridCol w:w="2733"/>
        <w:gridCol w:w="1493"/>
        <w:gridCol w:w="1553"/>
        <w:gridCol w:w="1490"/>
        <w:gridCol w:w="1835"/>
      </w:tblGrid>
      <w:tr w:rsidR="002F5C4C" w:rsidRPr="002C6E46" w:rsidTr="00B27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C6E46" w:rsidRDefault="002F5C4C" w:rsidP="00E63AD1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C6E4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C6E4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C6E4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C6E4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C6E4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C6E4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BOLETOS</w:t>
            </w:r>
            <w:r w:rsidRPr="002C6E46">
              <w:rPr>
                <w:rStyle w:val="Refdenotaalpie"/>
                <w:rFonts w:ascii="Times New Roman" w:hAnsi="Times New Roman" w:cs="Times New Roman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C6E4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VIÁTICOS</w:t>
            </w:r>
            <w:r w:rsidRPr="002C6E46">
              <w:rPr>
                <w:rStyle w:val="Refdenotaalpie"/>
                <w:rFonts w:ascii="Times New Roman" w:hAnsi="Times New Roman" w:cs="Times New Roman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2C6E46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Reconocimiento de Gastos</w:t>
            </w:r>
            <w:r w:rsidRPr="002C6E46">
              <w:rPr>
                <w:rStyle w:val="Refdenotaalpie"/>
                <w:rFonts w:ascii="Times New Roman" w:hAnsi="Times New Roman" w:cs="Times New Roman"/>
                <w:sz w:val="16"/>
                <w:szCs w:val="16"/>
                <w:lang w:val="es-GT"/>
              </w:rPr>
              <w:footnoteReference w:id="3"/>
            </w:r>
          </w:p>
        </w:tc>
      </w:tr>
      <w:tr w:rsidR="003D06A4" w:rsidRPr="002C6E46" w:rsidTr="00B2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6A4" w:rsidRPr="002C6E46" w:rsidRDefault="003D06A4" w:rsidP="003D06A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</w:rPr>
              <w:t>1.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482C" w:rsidRPr="002C6E46" w:rsidRDefault="00F0482C" w:rsidP="00F04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  <w:p w:rsidR="003D06A4" w:rsidRPr="002C6E46" w:rsidRDefault="002926A0" w:rsidP="00F04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br/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="003D06A4" w:rsidRPr="002C6E46">
              <w:rPr>
                <w:rFonts w:ascii="Times New Roman" w:hAnsi="Times New Roman" w:cs="Times New Roman"/>
                <w:sz w:val="18"/>
              </w:rPr>
              <w:t>Ciudad de San José, Costa Rica.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E46" w:rsidRPr="002C6E46" w:rsidRDefault="002C6E46" w:rsidP="00F04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D06A4" w:rsidRPr="002C6E46" w:rsidRDefault="00B27712" w:rsidP="00F048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>Participación</w:t>
            </w:r>
            <w:proofErr w:type="spellEnd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 xml:space="preserve"> en el “</w:t>
            </w:r>
            <w:proofErr w:type="spellStart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>Diálogo</w:t>
            </w:r>
            <w:proofErr w:type="spellEnd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 xml:space="preserve"> de Alto </w:t>
            </w:r>
            <w:proofErr w:type="spellStart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>Nivel</w:t>
            </w:r>
            <w:proofErr w:type="spellEnd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>sobre</w:t>
            </w:r>
            <w:proofErr w:type="spellEnd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>Profesionalismo</w:t>
            </w:r>
            <w:proofErr w:type="spellEnd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 xml:space="preserve"> para Titulares de EFS de OLACEFS, </w:t>
            </w:r>
            <w:proofErr w:type="spellStart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>organizado</w:t>
            </w:r>
            <w:proofErr w:type="spellEnd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>por</w:t>
            </w:r>
            <w:proofErr w:type="spellEnd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 xml:space="preserve"> la </w:t>
            </w:r>
            <w:proofErr w:type="spellStart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>Iniciativa</w:t>
            </w:r>
            <w:proofErr w:type="spellEnd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 xml:space="preserve"> de </w:t>
            </w:r>
            <w:proofErr w:type="spellStart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>Desarrollo</w:t>
            </w:r>
            <w:proofErr w:type="spellEnd"/>
            <w:r w:rsidRPr="002C6E46">
              <w:rPr>
                <w:rFonts w:ascii="Times New Roman" w:hAnsi="Times New Roman" w:cs="Times New Roman"/>
                <w:sz w:val="18"/>
                <w:szCs w:val="20"/>
              </w:rPr>
              <w:t xml:space="preserve"> de la INTOSAI (IDI).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712" w:rsidRPr="002C6E46" w:rsidRDefault="00B27712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  <w:p w:rsidR="00B27712" w:rsidRPr="002C6E46" w:rsidRDefault="00B27712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  <w:p w:rsidR="003D06A4" w:rsidRPr="002C6E46" w:rsidRDefault="00155742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Lunes</w:t>
            </w:r>
            <w:r w:rsidR="00B27712"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 xml:space="preserve"> </w:t>
            </w: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10 al jueves</w:t>
            </w:r>
            <w:r w:rsidR="00B27712"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 xml:space="preserve"> </w:t>
            </w: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13</w:t>
            </w:r>
            <w:r w:rsidR="00B27712"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 xml:space="preserve"> de marzo de 2025.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D06A4" w:rsidRPr="002C6E46" w:rsidRDefault="00BD3537" w:rsidP="009D6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 xml:space="preserve">Magister </w:t>
            </w:r>
            <w:r w:rsidR="00B27712"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>Carlos Estuardo Rodas Ordoñez.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08F" w:rsidRPr="002C6E46" w:rsidRDefault="001D708F" w:rsidP="009D6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  <w:p w:rsidR="003D06A4" w:rsidRPr="002C6E46" w:rsidRDefault="00155742" w:rsidP="009D6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Boleto/</w:t>
            </w:r>
            <w:r w:rsidR="00A62115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Viá</w:t>
            </w:r>
            <w:r w:rsidR="00A62115"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tico</w:t>
            </w:r>
            <w:r w:rsidR="00A62115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s</w:t>
            </w:r>
            <w:r w:rsidR="00674581"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06A4" w:rsidRPr="002C6E46" w:rsidRDefault="00155742" w:rsidP="006B365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USD$447.00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06A4" w:rsidRPr="002C6E46" w:rsidRDefault="002C6E46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USD$1,050.00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06A4" w:rsidRPr="002C6E46" w:rsidRDefault="003D06A4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</w:p>
        </w:tc>
      </w:tr>
      <w:tr w:rsidR="00EA6F92" w:rsidRPr="002C6E46" w:rsidTr="00B27712">
        <w:trPr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92" w:rsidRPr="002C6E46" w:rsidRDefault="00EA6F92" w:rsidP="003D06A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92" w:rsidRPr="002C6E46" w:rsidRDefault="00EA6F92" w:rsidP="00F04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92" w:rsidRPr="002C6E46" w:rsidRDefault="00EA6F92" w:rsidP="00F04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F92" w:rsidRPr="002C6E46" w:rsidRDefault="00EA6F92" w:rsidP="00785BC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6F92" w:rsidRPr="002C6E46" w:rsidRDefault="002C310D" w:rsidP="009D6AC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>Magister</w:t>
            </w:r>
            <w:r w:rsidR="00EA6F92"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 xml:space="preserve"> Jessica Michelle </w:t>
            </w:r>
            <w:r w:rsidR="002C6E46"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>Santisteban</w:t>
            </w:r>
            <w:r w:rsidR="00EA6F92"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 xml:space="preserve"> López. 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6F92" w:rsidRPr="002C6E46" w:rsidRDefault="00EA6F92" w:rsidP="009D6AC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br/>
            </w:r>
            <w:r w:rsidR="00A62115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Viá</w:t>
            </w:r>
            <w:r w:rsidR="00A62115"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tico</w:t>
            </w:r>
            <w:r w:rsidR="00A62115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s</w:t>
            </w: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F92" w:rsidRPr="002C6E46" w:rsidRDefault="00EA6F92" w:rsidP="006B365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F92" w:rsidRPr="002C6E46" w:rsidRDefault="00EA6F92" w:rsidP="00785BC0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USD$</w:t>
            </w:r>
            <w:r w:rsidR="00A37777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495.00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A6F92" w:rsidRPr="002C6E46" w:rsidRDefault="00EA6F92" w:rsidP="00624F18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</w:p>
        </w:tc>
      </w:tr>
      <w:tr w:rsidR="003D06A4" w:rsidRPr="002C6E46" w:rsidTr="00155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6A4" w:rsidRPr="002C6E46" w:rsidRDefault="003D06A4" w:rsidP="005344D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6A4" w:rsidRPr="002C6E46" w:rsidRDefault="003D06A4" w:rsidP="00F0482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6A4" w:rsidRPr="002C6E46" w:rsidRDefault="003D06A4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06A4" w:rsidRPr="002C6E46" w:rsidRDefault="003D06A4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D06A4" w:rsidRPr="002C6E46" w:rsidRDefault="00674581" w:rsidP="009D6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br/>
            </w:r>
            <w:r w:rsidR="00BD3537"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 xml:space="preserve">Licenciado </w:t>
            </w:r>
            <w:r w:rsidR="00B27712"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 xml:space="preserve">Edgar Oswaldo Cerna </w:t>
            </w:r>
            <w:proofErr w:type="spellStart"/>
            <w:r w:rsidR="00B27712"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>Larrazabal</w:t>
            </w:r>
            <w:proofErr w:type="spellEnd"/>
            <w:r w:rsidR="00F0482C"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08F" w:rsidRPr="002C6E46" w:rsidRDefault="001D708F" w:rsidP="009D6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  <w:p w:rsidR="003D06A4" w:rsidRPr="002C6E46" w:rsidRDefault="00674581" w:rsidP="009D6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Boleto/</w:t>
            </w:r>
            <w:r w:rsidR="00A62115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Viá</w:t>
            </w:r>
            <w:r w:rsidR="00A62115"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tico</w:t>
            </w:r>
            <w:r w:rsidR="00A62115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s</w:t>
            </w: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06A4" w:rsidRPr="002C6E46" w:rsidRDefault="00155742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USD$447.00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06A4" w:rsidRPr="002C6E46" w:rsidRDefault="002C6E46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USD$1,050.00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06A4" w:rsidRPr="002C6E46" w:rsidRDefault="003D06A4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</w:p>
        </w:tc>
      </w:tr>
      <w:tr w:rsidR="003D06A4" w:rsidRPr="002C6E46" w:rsidTr="00B27712">
        <w:trPr>
          <w:trHeight w:val="1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D06A4" w:rsidRPr="002C6E46" w:rsidRDefault="00155742" w:rsidP="005344D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 xml:space="preserve">2. 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D06A4" w:rsidRPr="002C6E46" w:rsidRDefault="002926A0" w:rsidP="00F0482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GT"/>
              </w:rPr>
              <w:br/>
            </w:r>
            <w:r w:rsidR="00155742"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 xml:space="preserve">Ciudad de Guatemala, Ciudad de </w:t>
            </w:r>
            <w:r w:rsidR="00F0482C"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Panamá.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D06A4" w:rsidRPr="002C6E46" w:rsidRDefault="002C6E46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Participación en e</w:t>
            </w:r>
            <w:r w:rsidR="00F0482C"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 xml:space="preserve">l conversatorio “Uso de la tecnología en la fiscalización” y “Declaración Jurada patrimonial y su evolución a través del tiempo”. 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0482C" w:rsidRPr="002C6E46" w:rsidRDefault="00F0482C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  <w:p w:rsidR="003D06A4" w:rsidRPr="002C6E46" w:rsidRDefault="00F0482C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Lunes 10 al jueves 13 de marzo de 2025</w:t>
            </w:r>
            <w:r w:rsidR="009D6ACC"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0482C" w:rsidRPr="002C6E46" w:rsidRDefault="00F0482C" w:rsidP="009D6AC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</w:pPr>
          </w:p>
          <w:p w:rsidR="00F0482C" w:rsidRPr="002C6E46" w:rsidRDefault="00F0482C" w:rsidP="009D6AC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</w:pPr>
          </w:p>
          <w:p w:rsidR="003D06A4" w:rsidRPr="002C6E46" w:rsidRDefault="00BD3537" w:rsidP="009D6AC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  <w:t xml:space="preserve">Licenciado </w:t>
            </w:r>
            <w:r w:rsidR="00F0482C" w:rsidRPr="002C6E46"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  <w:t xml:space="preserve">Romano Francesco </w:t>
            </w:r>
            <w:proofErr w:type="spellStart"/>
            <w:r w:rsidR="00F0482C" w:rsidRPr="002C6E46"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  <w:t>Feoli</w:t>
            </w:r>
            <w:proofErr w:type="spellEnd"/>
            <w:r w:rsidR="00F0482C" w:rsidRPr="002C6E46"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  <w:t xml:space="preserve"> </w:t>
            </w:r>
            <w:proofErr w:type="spellStart"/>
            <w:r w:rsidR="00F0482C" w:rsidRPr="002C6E46"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  <w:t>Gonzalez</w:t>
            </w:r>
            <w:proofErr w:type="spellEnd"/>
            <w:r w:rsidR="00F0482C" w:rsidRPr="002C6E46"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D708F" w:rsidRPr="002C6E46" w:rsidRDefault="009D6ACC" w:rsidP="009D6AC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br/>
            </w:r>
          </w:p>
          <w:p w:rsidR="001D708F" w:rsidRPr="002C6E46" w:rsidRDefault="001D708F" w:rsidP="009D6AC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</w:p>
          <w:p w:rsidR="003D06A4" w:rsidRPr="002C6E46" w:rsidRDefault="00674581" w:rsidP="009D6AC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Boleto.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06A4" w:rsidRPr="002C6E46" w:rsidRDefault="00BD3537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USD$456.04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06A4" w:rsidRPr="002C6E46" w:rsidRDefault="003D06A4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D06A4" w:rsidRPr="002C6E46" w:rsidRDefault="003D06A4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</w:p>
        </w:tc>
      </w:tr>
      <w:tr w:rsidR="003D06A4" w:rsidRPr="002C6E46" w:rsidTr="00B2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shd w:val="clear" w:color="auto" w:fill="FFFFFF" w:themeFill="background1"/>
          </w:tcPr>
          <w:p w:rsidR="003D06A4" w:rsidRPr="002C6E46" w:rsidRDefault="00F0482C" w:rsidP="005344D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 xml:space="preserve">3. </w:t>
            </w:r>
          </w:p>
        </w:tc>
        <w:tc>
          <w:tcPr>
            <w:tcW w:w="1471" w:type="dxa"/>
            <w:shd w:val="clear" w:color="auto" w:fill="FFFFFF" w:themeFill="background1"/>
          </w:tcPr>
          <w:p w:rsidR="003D06A4" w:rsidRPr="002C6E46" w:rsidRDefault="002926A0" w:rsidP="00F0482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GT"/>
              </w:rPr>
              <w:br/>
            </w:r>
            <w:r w:rsidR="00F0482C"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Ciudad de Guatemala, Ciudad de México.</w:t>
            </w:r>
          </w:p>
        </w:tc>
        <w:tc>
          <w:tcPr>
            <w:tcW w:w="2285" w:type="dxa"/>
            <w:shd w:val="clear" w:color="auto" w:fill="FFFFFF" w:themeFill="background1"/>
          </w:tcPr>
          <w:p w:rsidR="003D06A4" w:rsidRPr="002C6E46" w:rsidRDefault="002C6E46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 xml:space="preserve">Participación en el </w:t>
            </w:r>
            <w:r w:rsidR="00F0482C"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conversatorio “Uso de la tecnología en la fiscalización” y “Declaración Jurada patrimonial y su evolución a través del tiempo”.</w:t>
            </w:r>
          </w:p>
        </w:tc>
        <w:tc>
          <w:tcPr>
            <w:tcW w:w="1377" w:type="dxa"/>
            <w:shd w:val="clear" w:color="auto" w:fill="FFFFFF" w:themeFill="background1"/>
          </w:tcPr>
          <w:p w:rsidR="00F0482C" w:rsidRPr="002C6E46" w:rsidRDefault="00F0482C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  <w:p w:rsidR="003D06A4" w:rsidRPr="002C6E46" w:rsidRDefault="00F0482C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Lunes 10 al jueves 13 de marzo de 2025</w:t>
            </w:r>
            <w:r w:rsidR="009D6ACC"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08F" w:rsidRDefault="001D708F" w:rsidP="009D6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</w:pPr>
          </w:p>
          <w:p w:rsidR="002926A0" w:rsidRPr="002C6E46" w:rsidRDefault="002926A0" w:rsidP="009D6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</w:pPr>
          </w:p>
          <w:p w:rsidR="003D06A4" w:rsidRPr="002C6E46" w:rsidRDefault="00BD3537" w:rsidP="009D6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  <w:t xml:space="preserve">Doctor </w:t>
            </w:r>
            <w:proofErr w:type="spellStart"/>
            <w:r w:rsidRPr="002C6E46"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  <w:t>Eber</w:t>
            </w:r>
            <w:proofErr w:type="spellEnd"/>
            <w:r w:rsidRPr="002C6E46">
              <w:rPr>
                <w:rFonts w:ascii="Times New Roman" w:hAnsi="Times New Roman" w:cs="Times New Roman"/>
                <w:b/>
                <w:sz w:val="16"/>
                <w:szCs w:val="16"/>
                <w:lang w:val="es-GT"/>
              </w:rPr>
              <w:t xml:space="preserve"> Omar Betanzos Torres.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08F" w:rsidRPr="002C6E46" w:rsidRDefault="009D6ACC" w:rsidP="002926A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br/>
            </w:r>
          </w:p>
          <w:p w:rsidR="003D06A4" w:rsidRPr="002C6E46" w:rsidRDefault="00674581" w:rsidP="009D6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Boleto.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06A4" w:rsidRPr="002C6E46" w:rsidRDefault="00BD3537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USD$679.02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06A4" w:rsidRPr="002C6E46" w:rsidRDefault="003D06A4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06A4" w:rsidRPr="002C6E46" w:rsidRDefault="003D06A4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</w:p>
        </w:tc>
      </w:tr>
    </w:tbl>
    <w:p w:rsidR="006B3659" w:rsidRPr="002C6E46" w:rsidRDefault="006B3659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9E6168" w:rsidP="00E63AD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u</w:t>
      </w:r>
      <w:bookmarkStart w:id="0" w:name="_GoBack"/>
      <w:bookmarkEnd w:id="0"/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835"/>
      </w:tblGrid>
      <w:tr w:rsidR="00280830" w:rsidRPr="002C6E46" w:rsidTr="001D7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2C6E46" w:rsidRDefault="00280830" w:rsidP="003B717D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2C6E46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2C6E46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2C6E46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2C6E46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2C6E46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2C6E46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BOLETOS</w:t>
            </w:r>
            <w:r w:rsidRPr="002C6E46">
              <w:rPr>
                <w:rStyle w:val="Refdenotaalpie"/>
                <w:rFonts w:ascii="Times New Roman" w:hAnsi="Times New Roman" w:cs="Times New Roman"/>
                <w:sz w:val="16"/>
                <w:szCs w:val="16"/>
                <w:lang w:val="es-GT"/>
              </w:rPr>
              <w:footnoteReference w:id="4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2C6E46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VIÁTICOS</w:t>
            </w:r>
            <w:r w:rsidRPr="002C6E46">
              <w:rPr>
                <w:rStyle w:val="Refdenotaalpie"/>
                <w:rFonts w:ascii="Times New Roman" w:hAnsi="Times New Roman" w:cs="Times New Roman"/>
                <w:sz w:val="16"/>
                <w:szCs w:val="16"/>
                <w:lang w:val="es-GT"/>
              </w:rPr>
              <w:footnoteReference w:id="5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2C6E46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6"/>
                <w:szCs w:val="16"/>
                <w:lang w:val="es-GT"/>
              </w:rPr>
              <w:t>Reconocimiento de Gastos</w:t>
            </w:r>
            <w:r w:rsidRPr="002C6E46">
              <w:rPr>
                <w:rStyle w:val="Refdenotaalpie"/>
                <w:rFonts w:ascii="Times New Roman" w:hAnsi="Times New Roman" w:cs="Times New Roman"/>
                <w:sz w:val="16"/>
                <w:szCs w:val="16"/>
                <w:lang w:val="es-GT"/>
              </w:rPr>
              <w:footnoteReference w:id="6"/>
            </w:r>
          </w:p>
        </w:tc>
      </w:tr>
      <w:tr w:rsidR="005344D3" w:rsidRPr="002C6E46" w:rsidTr="001D7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5344D3" w:rsidRPr="002C6E46" w:rsidRDefault="005344D3" w:rsidP="005344D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  <w:p w:rsidR="005344D3" w:rsidRPr="002C6E46" w:rsidRDefault="001D708F" w:rsidP="00ED4D6B">
            <w:pPr>
              <w:spacing w:after="0" w:line="312" w:lineRule="auto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4.</w:t>
            </w: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5344D3" w:rsidRPr="002C6E46" w:rsidRDefault="001D708F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Ciudad de Panamá.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5344D3" w:rsidRPr="002C6E46" w:rsidRDefault="001D708F" w:rsidP="003468F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Participación a la XXII Asamblea General Extraordinaria de la Organización Centroamericana y del Caribe de Entidades Fiscalizadoras Superiores (OCCEFS).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5344D3" w:rsidRPr="002C6E46" w:rsidRDefault="001D708F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 xml:space="preserve">Martes 18 al jueves 20 de marzo de 2025. 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Pr="002C6E46" w:rsidRDefault="00846529" w:rsidP="009D6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 xml:space="preserve">Doctor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>Elfego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>Odair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 xml:space="preserve"> Castañó</w:t>
            </w:r>
            <w:r w:rsidR="001D708F"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 xml:space="preserve">n </w:t>
            </w:r>
            <w:proofErr w:type="spellStart"/>
            <w:r w:rsidR="001D708F"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>Gonzalez</w:t>
            </w:r>
            <w:proofErr w:type="spellEnd"/>
            <w:r w:rsidR="001D708F"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Pr="002C6E46" w:rsidRDefault="00674581" w:rsidP="009D6ACC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Boleto/</w:t>
            </w:r>
            <w:r w:rsidR="00A62115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Viá</w:t>
            </w:r>
            <w:r w:rsidR="00A62115"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tico</w:t>
            </w:r>
            <w:r w:rsidR="00A62115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s</w:t>
            </w: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2C6E46" w:rsidRDefault="003468F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USD$665.52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2C6E46" w:rsidRDefault="002C6E46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USD$1,000.00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2C6E46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</w:tc>
      </w:tr>
      <w:tr w:rsidR="005344D3" w:rsidRPr="002C6E46" w:rsidTr="001D708F">
        <w:trPr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5344D3" w:rsidRPr="002C6E46" w:rsidRDefault="005344D3" w:rsidP="005344D3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5344D3" w:rsidRPr="002C6E46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5344D3" w:rsidRPr="002C6E46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5344D3" w:rsidRPr="002C6E46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Pr="002C6E46" w:rsidRDefault="001D708F" w:rsidP="009D6AC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b/>
                <w:sz w:val="18"/>
                <w:szCs w:val="16"/>
                <w:lang w:val="es-GT"/>
              </w:rPr>
              <w:t>Doctor Douglas Nehemías Guerra Calderón.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Pr="002C6E46" w:rsidRDefault="00674581" w:rsidP="009D6ACC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Boleto/</w:t>
            </w:r>
            <w:r w:rsidR="00A62115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Viá</w:t>
            </w:r>
            <w:r w:rsidR="00A62115"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tico</w:t>
            </w:r>
            <w:r w:rsidR="00A62115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s</w:t>
            </w: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2C6E46" w:rsidRDefault="003468F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USD$665.52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2C6E46" w:rsidRDefault="002C6E46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  <w:r w:rsidRPr="002C6E46">
              <w:rPr>
                <w:rFonts w:ascii="Times New Roman" w:hAnsi="Times New Roman" w:cs="Times New Roman"/>
                <w:sz w:val="18"/>
                <w:szCs w:val="16"/>
                <w:lang w:val="es-GT"/>
              </w:rPr>
              <w:t>USD$1,000.00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2C6E46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  <w:lang w:val="es-GT"/>
              </w:rPr>
            </w:pPr>
          </w:p>
        </w:tc>
      </w:tr>
    </w:tbl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Pr="002C6E46" w:rsidRDefault="00280830" w:rsidP="00E63A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Pr="00E63AD1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sectPr w:rsidR="00280830" w:rsidRPr="00E63AD1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FF" w:rsidRDefault="006C1DFF" w:rsidP="009D1821">
      <w:pPr>
        <w:spacing w:after="0" w:line="240" w:lineRule="auto"/>
      </w:pPr>
      <w:r>
        <w:separator/>
      </w:r>
    </w:p>
  </w:endnote>
  <w:endnote w:type="continuationSeparator" w:id="0">
    <w:p w:rsidR="006C1DFF" w:rsidRDefault="006C1DFF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2F5F1B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GT"/>
                            </w:rPr>
                          </w:pPr>
                          <w:r w:rsidRPr="002F5F1B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GT"/>
                            </w:rPr>
                            <w:t>Dirección de Cooperación y Relaciones Interinstitucionales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" fillcolor="white [3201]" stroked="f" strokeweight=".5pt">
              <v:textbox>
                <w:txbxContent>
                  <w:p w:rsidR="00E1178F" w:rsidRPr="002F5F1B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  <w:lang w:val="es-GT"/>
                      </w:rPr>
                    </w:pPr>
                    <w:r w:rsidRPr="002F5F1B">
                      <w:rPr>
                        <w:rFonts w:ascii="Century Gothic" w:hAnsi="Century Gothic"/>
                        <w:b/>
                        <w:sz w:val="20"/>
                        <w:szCs w:val="20"/>
                        <w:lang w:val="es-GT"/>
                      </w:rPr>
                      <w:t>Dirección de Cooperación y Relaciones Interinstitucionales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FF" w:rsidRDefault="006C1DFF" w:rsidP="009D1821">
      <w:pPr>
        <w:spacing w:after="0" w:line="240" w:lineRule="auto"/>
      </w:pPr>
      <w:r>
        <w:separator/>
      </w:r>
    </w:p>
  </w:footnote>
  <w:footnote w:type="continuationSeparator" w:id="0">
    <w:p w:rsidR="006C1DFF" w:rsidRDefault="006C1DFF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t>Fuente Dirección Administrativa</w:t>
      </w:r>
    </w:p>
  </w:footnote>
  <w:footnote w:id="2">
    <w:p w:rsidR="002F5C4C" w:rsidRDefault="002F5C4C" w:rsidP="002F5C4C">
      <w:pPr>
        <w:pStyle w:val="Textonotapie"/>
      </w:pPr>
      <w:r>
        <w:t>Fuente Dirección Financiera</w:t>
      </w:r>
    </w:p>
  </w:footnote>
  <w:footnote w:id="3">
    <w:p w:rsidR="002F5C4C" w:rsidRDefault="002F5C4C" w:rsidP="002F5C4C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280830" w:rsidRDefault="00280830" w:rsidP="00280830">
      <w:pPr>
        <w:pStyle w:val="Textonotapie"/>
      </w:pPr>
      <w:r>
        <w:t>Fuente Dirección Administrativa</w:t>
      </w:r>
    </w:p>
  </w:footnote>
  <w:footnote w:id="5">
    <w:p w:rsidR="00280830" w:rsidRDefault="00280830" w:rsidP="00280830">
      <w:pPr>
        <w:pStyle w:val="Textonotapie"/>
      </w:pPr>
      <w:r>
        <w:t>Fuente Dirección Financiera</w:t>
      </w:r>
    </w:p>
  </w:footnote>
  <w:footnote w:id="6">
    <w:p w:rsidR="00280830" w:rsidRDefault="00280830" w:rsidP="00280830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2F5F1B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  <w:lang w:val="es-GT"/>
      </w:rPr>
    </w:pPr>
    <w:r w:rsidRPr="002F5F1B">
      <w:rPr>
        <w:rFonts w:ascii="Franklin Gothic Book" w:hAnsi="Franklin Gothic Book" w:cs="Segoe UI"/>
        <w:b/>
        <w:i/>
        <w:color w:val="002060"/>
        <w:sz w:val="28"/>
        <w:szCs w:val="24"/>
        <w:lang w:val="es-GT"/>
      </w:rPr>
      <w:t>VIAJES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915BCE">
      <w:rPr>
        <w:rFonts w:ascii="Franklin Gothic Book" w:hAnsi="Franklin Gothic Book" w:cs="Segoe UI"/>
        <w:b/>
        <w:i/>
        <w:color w:val="002060"/>
        <w:sz w:val="28"/>
        <w:szCs w:val="24"/>
      </w:rPr>
      <w:t>31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="00915BCE">
      <w:rPr>
        <w:rFonts w:ascii="Franklin Gothic Book" w:hAnsi="Franklin Gothic Book" w:cs="Segoe UI"/>
        <w:b/>
        <w:i/>
        <w:color w:val="002060"/>
        <w:sz w:val="28"/>
        <w:szCs w:val="24"/>
      </w:rPr>
      <w:t>DE MARZO</w:t>
    </w:r>
    <w:r w:rsidR="005B2A0F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2025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ED2"/>
    <w:multiLevelType w:val="hybridMultilevel"/>
    <w:tmpl w:val="11BE28F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75B64"/>
    <w:multiLevelType w:val="hybridMultilevel"/>
    <w:tmpl w:val="8A707B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A3164"/>
    <w:multiLevelType w:val="hybridMultilevel"/>
    <w:tmpl w:val="5712D2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D54FB"/>
    <w:multiLevelType w:val="hybridMultilevel"/>
    <w:tmpl w:val="ABA672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92378"/>
    <w:multiLevelType w:val="hybridMultilevel"/>
    <w:tmpl w:val="DDC8BC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9000E"/>
    <w:multiLevelType w:val="hybridMultilevel"/>
    <w:tmpl w:val="89DC346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80BFE"/>
    <w:multiLevelType w:val="hybridMultilevel"/>
    <w:tmpl w:val="67C8E1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4485A"/>
    <w:multiLevelType w:val="hybridMultilevel"/>
    <w:tmpl w:val="DDC2F3E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A34DB"/>
    <w:multiLevelType w:val="hybridMultilevel"/>
    <w:tmpl w:val="FC96C9E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3"/>
  </w:num>
  <w:num w:numId="5">
    <w:abstractNumId w:val="11"/>
  </w:num>
  <w:num w:numId="6">
    <w:abstractNumId w:val="18"/>
  </w:num>
  <w:num w:numId="7">
    <w:abstractNumId w:val="2"/>
  </w:num>
  <w:num w:numId="8">
    <w:abstractNumId w:val="15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0"/>
  </w:num>
  <w:num w:numId="15">
    <w:abstractNumId w:val="14"/>
  </w:num>
  <w:num w:numId="16">
    <w:abstractNumId w:val="9"/>
  </w:num>
  <w:num w:numId="17">
    <w:abstractNumId w:val="6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46120"/>
    <w:rsid w:val="00047451"/>
    <w:rsid w:val="00047F09"/>
    <w:rsid w:val="000A49DB"/>
    <w:rsid w:val="000B7260"/>
    <w:rsid w:val="000D587A"/>
    <w:rsid w:val="000F77D8"/>
    <w:rsid w:val="0010086F"/>
    <w:rsid w:val="00121448"/>
    <w:rsid w:val="0014562E"/>
    <w:rsid w:val="001515B0"/>
    <w:rsid w:val="001532EC"/>
    <w:rsid w:val="00154B49"/>
    <w:rsid w:val="00155742"/>
    <w:rsid w:val="0016235F"/>
    <w:rsid w:val="00174504"/>
    <w:rsid w:val="00182C06"/>
    <w:rsid w:val="001D082B"/>
    <w:rsid w:val="001D67C8"/>
    <w:rsid w:val="001D708F"/>
    <w:rsid w:val="001E380C"/>
    <w:rsid w:val="0020196F"/>
    <w:rsid w:val="00211F2F"/>
    <w:rsid w:val="0021748B"/>
    <w:rsid w:val="00221A46"/>
    <w:rsid w:val="002263C3"/>
    <w:rsid w:val="002321CE"/>
    <w:rsid w:val="00234C63"/>
    <w:rsid w:val="00241197"/>
    <w:rsid w:val="00280830"/>
    <w:rsid w:val="00291DA3"/>
    <w:rsid w:val="002926A0"/>
    <w:rsid w:val="0029616B"/>
    <w:rsid w:val="002B4748"/>
    <w:rsid w:val="002B5AC4"/>
    <w:rsid w:val="002C310D"/>
    <w:rsid w:val="002C3420"/>
    <w:rsid w:val="002C6E46"/>
    <w:rsid w:val="002E3573"/>
    <w:rsid w:val="002F5C4C"/>
    <w:rsid w:val="002F5F1B"/>
    <w:rsid w:val="003103B5"/>
    <w:rsid w:val="00312ABF"/>
    <w:rsid w:val="003160AE"/>
    <w:rsid w:val="003331BF"/>
    <w:rsid w:val="00335E52"/>
    <w:rsid w:val="003468F3"/>
    <w:rsid w:val="0037190E"/>
    <w:rsid w:val="0037726C"/>
    <w:rsid w:val="003913E0"/>
    <w:rsid w:val="003A1564"/>
    <w:rsid w:val="003A5CB6"/>
    <w:rsid w:val="003A6F44"/>
    <w:rsid w:val="003C74B1"/>
    <w:rsid w:val="003D06A4"/>
    <w:rsid w:val="003E0E04"/>
    <w:rsid w:val="003E45EC"/>
    <w:rsid w:val="003F607D"/>
    <w:rsid w:val="003F6B6D"/>
    <w:rsid w:val="00401C15"/>
    <w:rsid w:val="00416054"/>
    <w:rsid w:val="00420F33"/>
    <w:rsid w:val="00434DFB"/>
    <w:rsid w:val="0044397E"/>
    <w:rsid w:val="00444784"/>
    <w:rsid w:val="00467F44"/>
    <w:rsid w:val="00470613"/>
    <w:rsid w:val="0048420B"/>
    <w:rsid w:val="004D6AC4"/>
    <w:rsid w:val="00506378"/>
    <w:rsid w:val="00520F0C"/>
    <w:rsid w:val="005213C1"/>
    <w:rsid w:val="005344D3"/>
    <w:rsid w:val="0054739E"/>
    <w:rsid w:val="00571432"/>
    <w:rsid w:val="00592207"/>
    <w:rsid w:val="005B2A0F"/>
    <w:rsid w:val="005B5FCB"/>
    <w:rsid w:val="005B6886"/>
    <w:rsid w:val="005D239D"/>
    <w:rsid w:val="005E08FC"/>
    <w:rsid w:val="005E2A38"/>
    <w:rsid w:val="005F1D06"/>
    <w:rsid w:val="00601FCF"/>
    <w:rsid w:val="00624F18"/>
    <w:rsid w:val="006259E5"/>
    <w:rsid w:val="006429EA"/>
    <w:rsid w:val="006472DD"/>
    <w:rsid w:val="00674581"/>
    <w:rsid w:val="00676AB1"/>
    <w:rsid w:val="006B3659"/>
    <w:rsid w:val="006C1DFF"/>
    <w:rsid w:val="006D7950"/>
    <w:rsid w:val="006E6BF1"/>
    <w:rsid w:val="006E7109"/>
    <w:rsid w:val="006F02E9"/>
    <w:rsid w:val="006F2BDB"/>
    <w:rsid w:val="006F69BC"/>
    <w:rsid w:val="00703D03"/>
    <w:rsid w:val="007109CA"/>
    <w:rsid w:val="00721FC9"/>
    <w:rsid w:val="00732193"/>
    <w:rsid w:val="00751A53"/>
    <w:rsid w:val="00755962"/>
    <w:rsid w:val="0078071C"/>
    <w:rsid w:val="00785BC0"/>
    <w:rsid w:val="007A1F4C"/>
    <w:rsid w:val="007C0422"/>
    <w:rsid w:val="007C49DA"/>
    <w:rsid w:val="007D300F"/>
    <w:rsid w:val="007D436C"/>
    <w:rsid w:val="007E0E6D"/>
    <w:rsid w:val="007F26F2"/>
    <w:rsid w:val="007F7957"/>
    <w:rsid w:val="008060FF"/>
    <w:rsid w:val="00846529"/>
    <w:rsid w:val="00883264"/>
    <w:rsid w:val="008A232B"/>
    <w:rsid w:val="008A2F7D"/>
    <w:rsid w:val="008C51B8"/>
    <w:rsid w:val="00902BC9"/>
    <w:rsid w:val="009136E6"/>
    <w:rsid w:val="00915052"/>
    <w:rsid w:val="00915BCE"/>
    <w:rsid w:val="009412BB"/>
    <w:rsid w:val="0095552F"/>
    <w:rsid w:val="00986688"/>
    <w:rsid w:val="009C72C8"/>
    <w:rsid w:val="009D1821"/>
    <w:rsid w:val="009D6ACC"/>
    <w:rsid w:val="009D755B"/>
    <w:rsid w:val="009E6168"/>
    <w:rsid w:val="00A1091A"/>
    <w:rsid w:val="00A14ACD"/>
    <w:rsid w:val="00A33EEC"/>
    <w:rsid w:val="00A36707"/>
    <w:rsid w:val="00A37777"/>
    <w:rsid w:val="00A62115"/>
    <w:rsid w:val="00A748FB"/>
    <w:rsid w:val="00A9309D"/>
    <w:rsid w:val="00A97246"/>
    <w:rsid w:val="00AB0327"/>
    <w:rsid w:val="00AB24AD"/>
    <w:rsid w:val="00AD70A6"/>
    <w:rsid w:val="00AE7004"/>
    <w:rsid w:val="00B00F4A"/>
    <w:rsid w:val="00B14769"/>
    <w:rsid w:val="00B2143B"/>
    <w:rsid w:val="00B27712"/>
    <w:rsid w:val="00B360B1"/>
    <w:rsid w:val="00B513CC"/>
    <w:rsid w:val="00BB362C"/>
    <w:rsid w:val="00BD3537"/>
    <w:rsid w:val="00BD789B"/>
    <w:rsid w:val="00BE4773"/>
    <w:rsid w:val="00BE74D9"/>
    <w:rsid w:val="00BF477A"/>
    <w:rsid w:val="00BF500A"/>
    <w:rsid w:val="00C019A2"/>
    <w:rsid w:val="00C04E96"/>
    <w:rsid w:val="00C504D9"/>
    <w:rsid w:val="00CE1CB1"/>
    <w:rsid w:val="00CE6BCB"/>
    <w:rsid w:val="00D1539A"/>
    <w:rsid w:val="00D32AD6"/>
    <w:rsid w:val="00D3325D"/>
    <w:rsid w:val="00D343DC"/>
    <w:rsid w:val="00D529F7"/>
    <w:rsid w:val="00D86AF6"/>
    <w:rsid w:val="00DD0621"/>
    <w:rsid w:val="00DF4FE2"/>
    <w:rsid w:val="00DF79F6"/>
    <w:rsid w:val="00E1178F"/>
    <w:rsid w:val="00E11FA3"/>
    <w:rsid w:val="00E26AEB"/>
    <w:rsid w:val="00E53139"/>
    <w:rsid w:val="00E63AD1"/>
    <w:rsid w:val="00E82E2E"/>
    <w:rsid w:val="00E87F13"/>
    <w:rsid w:val="00E97ACC"/>
    <w:rsid w:val="00EA6F92"/>
    <w:rsid w:val="00EB2217"/>
    <w:rsid w:val="00EB3B62"/>
    <w:rsid w:val="00ED4D6B"/>
    <w:rsid w:val="00F0482C"/>
    <w:rsid w:val="00F34883"/>
    <w:rsid w:val="00F74A4D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B590-E829-44C4-951A-4FCA8EAB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Manuel Jose Meneses Ramos</cp:lastModifiedBy>
  <cp:revision>13</cp:revision>
  <cp:lastPrinted>2025-04-08T17:05:00Z</cp:lastPrinted>
  <dcterms:created xsi:type="dcterms:W3CDTF">2025-03-10T19:16:00Z</dcterms:created>
  <dcterms:modified xsi:type="dcterms:W3CDTF">2025-04-08T17:05:00Z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